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E0" w:rsidRPr="000873AF" w:rsidRDefault="00F32B06" w:rsidP="000873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3AF">
        <w:rPr>
          <w:rFonts w:ascii="Times New Roman" w:hAnsi="Times New Roman" w:cs="Times New Roman"/>
          <w:b/>
          <w:sz w:val="28"/>
          <w:szCs w:val="28"/>
        </w:rPr>
        <w:t>Вариант № 11</w:t>
      </w:r>
    </w:p>
    <w:p w:rsidR="00C50AB5" w:rsidRDefault="00C50AB5" w:rsidP="00C50A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7A">
        <w:rPr>
          <w:rFonts w:ascii="Times New Roman" w:hAnsi="Times New Roman" w:cs="Times New Roman"/>
          <w:b/>
          <w:sz w:val="28"/>
          <w:szCs w:val="28"/>
        </w:rPr>
        <w:t>Задание 1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Раскройте содержание теоретического вопроса (5-6 листов): </w:t>
      </w:r>
    </w:p>
    <w:p w:rsidR="00F32B06" w:rsidRPr="000873AF" w:rsidRDefault="00FA5AA7" w:rsidP="000873AF">
      <w:pPr>
        <w:spacing w:after="0" w:line="360" w:lineRule="auto"/>
        <w:ind w:firstLine="709"/>
        <w:jc w:val="both"/>
        <w:rPr>
          <w:rStyle w:val="2"/>
          <w:rFonts w:eastAsiaTheme="minorHAnsi"/>
          <w:sz w:val="28"/>
          <w:szCs w:val="28"/>
        </w:rPr>
      </w:pPr>
      <w:r w:rsidRPr="000873AF">
        <w:rPr>
          <w:rStyle w:val="2"/>
          <w:rFonts w:eastAsiaTheme="minorHAnsi"/>
          <w:sz w:val="28"/>
          <w:szCs w:val="28"/>
        </w:rPr>
        <w:t>Организационные основы противодействия коррупции на государственной службе.</w:t>
      </w:r>
    </w:p>
    <w:p w:rsidR="00C50AB5" w:rsidRDefault="00C50AB5" w:rsidP="00C50AB5">
      <w:pPr>
        <w:pStyle w:val="1"/>
        <w:tabs>
          <w:tab w:val="left" w:pos="264"/>
        </w:tabs>
        <w:spacing w:line="360" w:lineRule="auto"/>
        <w:ind w:firstLine="709"/>
        <w:jc w:val="both"/>
        <w:rPr>
          <w:b/>
          <w:szCs w:val="28"/>
        </w:rPr>
      </w:pPr>
    </w:p>
    <w:p w:rsidR="00C50AB5" w:rsidRDefault="00C50AB5" w:rsidP="00C50AB5">
      <w:pPr>
        <w:pStyle w:val="1"/>
        <w:tabs>
          <w:tab w:val="left" w:pos="264"/>
        </w:tabs>
        <w:spacing w:line="360" w:lineRule="auto"/>
        <w:ind w:firstLine="709"/>
        <w:jc w:val="both"/>
        <w:rPr>
          <w:b/>
          <w:szCs w:val="28"/>
        </w:rPr>
      </w:pPr>
    </w:p>
    <w:p w:rsidR="00C50AB5" w:rsidRDefault="00C50AB5" w:rsidP="00C50A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 ССЫЛКАМИ НА СООТВЕТСТВУЮЩИЕ НОРМАТИВНО-ПРАВОВЫЕ АКТЫ, ВЫПОЛНИТЕ СЛЕДУЮЩИЕ ПРАКТИКО-ОРИЕНТИРОВАННЫЕ ЗАДАНИЯ:</w:t>
      </w:r>
    </w:p>
    <w:p w:rsidR="00C50AB5" w:rsidRPr="000873AF" w:rsidRDefault="000873AF" w:rsidP="00C50AB5">
      <w:pPr>
        <w:pStyle w:val="1"/>
        <w:tabs>
          <w:tab w:val="left" w:pos="264"/>
        </w:tabs>
        <w:spacing w:line="360" w:lineRule="auto"/>
        <w:ind w:firstLine="709"/>
        <w:jc w:val="both"/>
        <w:rPr>
          <w:rStyle w:val="2"/>
          <w:rFonts w:eastAsia="Courier New"/>
          <w:sz w:val="28"/>
          <w:szCs w:val="28"/>
        </w:rPr>
      </w:pPr>
      <w:r w:rsidRPr="000873AF">
        <w:rPr>
          <w:b/>
          <w:szCs w:val="28"/>
        </w:rPr>
        <w:t>Задание 2</w:t>
      </w:r>
      <w:r w:rsidR="00C50AB5">
        <w:rPr>
          <w:rStyle w:val="2"/>
          <w:rFonts w:eastAsia="Courier New"/>
          <w:sz w:val="28"/>
          <w:szCs w:val="28"/>
        </w:rPr>
        <w:t>.</w:t>
      </w:r>
    </w:p>
    <w:p w:rsidR="006B56FD" w:rsidRPr="000873AF" w:rsidRDefault="006B56FD" w:rsidP="000873AF">
      <w:pPr>
        <w:pStyle w:val="ListParagraph1"/>
        <w:tabs>
          <w:tab w:val="left" w:pos="36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0873AF">
        <w:rPr>
          <w:rFonts w:ascii="Times New Roman" w:hAnsi="Times New Roman"/>
          <w:sz w:val="28"/>
          <w:szCs w:val="28"/>
          <w:lang w:val="ru-RU"/>
        </w:rPr>
        <w:t>Государственный служащий ведет переговоры о трудоустройстве после увольнения с государственной службы на работу в организацию, в отношении которой он осуществляет отдельные функции государственного управления.</w:t>
      </w:r>
    </w:p>
    <w:p w:rsidR="006B56FD" w:rsidRPr="000873AF" w:rsidRDefault="006B56FD" w:rsidP="000873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3AF">
        <w:rPr>
          <w:rFonts w:ascii="Times New Roman" w:hAnsi="Times New Roman" w:cs="Times New Roman"/>
          <w:b/>
          <w:i/>
          <w:sz w:val="28"/>
          <w:szCs w:val="28"/>
        </w:rPr>
        <w:t>Предложите меры предотвращения нарушений  и урегулирования.</w:t>
      </w:r>
    </w:p>
    <w:p w:rsidR="00F32B06" w:rsidRPr="000873AF" w:rsidRDefault="000873AF" w:rsidP="000873A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73AF"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C50AB5">
        <w:rPr>
          <w:rFonts w:ascii="Times New Roman" w:hAnsi="Times New Roman" w:cs="Times New Roman"/>
          <w:b/>
          <w:sz w:val="28"/>
          <w:szCs w:val="28"/>
        </w:rPr>
        <w:t>.</w:t>
      </w:r>
    </w:p>
    <w:p w:rsidR="006B56FD" w:rsidRPr="000873AF" w:rsidRDefault="006B56FD" w:rsidP="000873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3AF">
        <w:rPr>
          <w:rFonts w:ascii="Times New Roman" w:hAnsi="Times New Roman" w:cs="Times New Roman"/>
          <w:sz w:val="28"/>
          <w:szCs w:val="28"/>
        </w:rPr>
        <w:t xml:space="preserve">Государственный служащий входит в состав Коллегии государственного органа субъекта Российской Федерации. </w:t>
      </w:r>
    </w:p>
    <w:p w:rsidR="006B56FD" w:rsidRPr="000873AF" w:rsidRDefault="006B56FD" w:rsidP="000873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3AF">
        <w:rPr>
          <w:rFonts w:ascii="Times New Roman" w:hAnsi="Times New Roman" w:cs="Times New Roman"/>
          <w:sz w:val="28"/>
          <w:szCs w:val="28"/>
        </w:rPr>
        <w:t xml:space="preserve">На заседаниях члены Коллегии рассматривают дела об установлении  тарифов, в том числе дают оценку представленным организациями обосновывающим материалам, отдельным статьям расходов, подготовленным предварительным расчетам подлежащих установлению тарифов, озвученным доводам представителей организаций, в </w:t>
      </w:r>
      <w:proofErr w:type="gramStart"/>
      <w:r w:rsidRPr="000873AF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0873AF">
        <w:rPr>
          <w:rFonts w:ascii="Times New Roman" w:hAnsi="Times New Roman" w:cs="Times New Roman"/>
          <w:sz w:val="28"/>
          <w:szCs w:val="28"/>
        </w:rPr>
        <w:t xml:space="preserve"> с чем государственный служащий, являющийся членом Коллегии, обладает полномочиями, позволяющими оказать влияние на результаты рассмотрения Коллегией вопросов об установлении тарифов для конкретных организаций. Устанавливаемые Коллегией тарифы напрямую влияют на доходы организации.</w:t>
      </w:r>
    </w:p>
    <w:p w:rsidR="006B56FD" w:rsidRPr="000873AF" w:rsidRDefault="006B56FD" w:rsidP="000873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3AF">
        <w:rPr>
          <w:rFonts w:ascii="Times New Roman" w:hAnsi="Times New Roman" w:cs="Times New Roman"/>
          <w:sz w:val="28"/>
          <w:szCs w:val="28"/>
        </w:rPr>
        <w:lastRenderedPageBreak/>
        <w:t>Одна из указанных организаций связана имущественными и корпоративными отношениями с братом супруги государственного служащего, так как он занимает в ней должность заместителя руководителя, получает заработную плату и стимулирующие выплаты.</w:t>
      </w:r>
    </w:p>
    <w:p w:rsidR="006B56FD" w:rsidRPr="000873AF" w:rsidRDefault="006B56FD" w:rsidP="000873A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73AF">
        <w:rPr>
          <w:rFonts w:ascii="Times New Roman" w:hAnsi="Times New Roman" w:cs="Times New Roman"/>
          <w:b/>
          <w:sz w:val="28"/>
          <w:szCs w:val="28"/>
        </w:rPr>
        <w:t>Вопросы.</w:t>
      </w:r>
    </w:p>
    <w:p w:rsidR="006B56FD" w:rsidRPr="000873AF" w:rsidRDefault="006B56FD" w:rsidP="000873AF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73AF">
        <w:rPr>
          <w:rFonts w:ascii="Times New Roman" w:hAnsi="Times New Roman" w:cs="Times New Roman"/>
          <w:b/>
          <w:sz w:val="28"/>
          <w:szCs w:val="28"/>
        </w:rPr>
        <w:t>В чем может проявляться личная заинтересованность государственного служащего? На что она может повлиять</w:t>
      </w:r>
      <w:r w:rsidRPr="000873AF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:rsidR="006B56FD" w:rsidRPr="000873AF" w:rsidRDefault="006B56FD" w:rsidP="000873AF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73AF">
        <w:rPr>
          <w:rFonts w:ascii="Times New Roman" w:hAnsi="Times New Roman" w:cs="Times New Roman"/>
          <w:b/>
          <w:sz w:val="28"/>
          <w:szCs w:val="28"/>
        </w:rPr>
        <w:t>Возможно ли в данной ситуации возникновение  конфликта интересов у государственного служащего?</w:t>
      </w:r>
    </w:p>
    <w:p w:rsidR="006B56FD" w:rsidRPr="000873AF" w:rsidRDefault="006B56FD" w:rsidP="000873AF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73AF">
        <w:rPr>
          <w:rFonts w:ascii="Times New Roman" w:hAnsi="Times New Roman" w:cs="Times New Roman"/>
          <w:b/>
          <w:sz w:val="28"/>
          <w:szCs w:val="28"/>
        </w:rPr>
        <w:t xml:space="preserve">Какие действия должен предпринять государственный служащий в данной ситуации? Каким нормативным актом регулируется поведение  государственного служащего? </w:t>
      </w:r>
    </w:p>
    <w:p w:rsidR="000873AF" w:rsidRPr="000873AF" w:rsidRDefault="000873AF" w:rsidP="000873AF">
      <w:pPr>
        <w:pStyle w:val="1"/>
        <w:tabs>
          <w:tab w:val="left" w:pos="264"/>
        </w:tabs>
        <w:spacing w:line="360" w:lineRule="auto"/>
        <w:ind w:firstLine="709"/>
        <w:jc w:val="both"/>
        <w:rPr>
          <w:rStyle w:val="2"/>
          <w:rFonts w:eastAsia="Courier New"/>
          <w:sz w:val="28"/>
          <w:szCs w:val="28"/>
        </w:rPr>
      </w:pPr>
      <w:r w:rsidRPr="000873AF">
        <w:rPr>
          <w:b/>
          <w:szCs w:val="28"/>
        </w:rPr>
        <w:t>Задание 4</w:t>
      </w:r>
      <w:r w:rsidR="00C50AB5">
        <w:rPr>
          <w:b/>
          <w:szCs w:val="28"/>
        </w:rPr>
        <w:t>.</w:t>
      </w:r>
    </w:p>
    <w:p w:rsidR="00483FDE" w:rsidRPr="000873AF" w:rsidRDefault="00483FDE" w:rsidP="000873AF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873AF">
        <w:rPr>
          <w:rFonts w:ascii="Times New Roman" w:hAnsi="Times New Roman"/>
          <w:sz w:val="28"/>
          <w:szCs w:val="28"/>
        </w:rPr>
        <w:t xml:space="preserve">Будучи директором дома </w:t>
      </w:r>
      <w:proofErr w:type="gramStart"/>
      <w:r w:rsidRPr="000873AF">
        <w:rPr>
          <w:rFonts w:ascii="Times New Roman" w:hAnsi="Times New Roman"/>
          <w:sz w:val="28"/>
          <w:szCs w:val="28"/>
        </w:rPr>
        <w:t>отдыха</w:t>
      </w:r>
      <w:proofErr w:type="gramEnd"/>
      <w:r w:rsidRPr="000873AF">
        <w:rPr>
          <w:rFonts w:ascii="Times New Roman" w:hAnsi="Times New Roman"/>
          <w:sz w:val="28"/>
          <w:szCs w:val="28"/>
        </w:rPr>
        <w:t xml:space="preserve"> санаторного типа, </w:t>
      </w:r>
      <w:proofErr w:type="spellStart"/>
      <w:r w:rsidRPr="000873AF">
        <w:rPr>
          <w:rFonts w:ascii="Times New Roman" w:hAnsi="Times New Roman"/>
          <w:sz w:val="28"/>
          <w:szCs w:val="28"/>
        </w:rPr>
        <w:t>Шигабиев</w:t>
      </w:r>
      <w:proofErr w:type="spellEnd"/>
      <w:r w:rsidRPr="000873AF">
        <w:rPr>
          <w:rFonts w:ascii="Times New Roman" w:hAnsi="Times New Roman"/>
          <w:sz w:val="28"/>
          <w:szCs w:val="28"/>
        </w:rPr>
        <w:t xml:space="preserve"> с разрешения курортного управления продавал нереализованные управлением путевки на месте. При оформлении путевок к продаже желающим </w:t>
      </w:r>
      <w:proofErr w:type="spellStart"/>
      <w:r w:rsidRPr="000873AF">
        <w:rPr>
          <w:rFonts w:ascii="Times New Roman" w:hAnsi="Times New Roman"/>
          <w:sz w:val="28"/>
          <w:szCs w:val="28"/>
        </w:rPr>
        <w:t>Шигабиев</w:t>
      </w:r>
      <w:proofErr w:type="spellEnd"/>
      <w:r w:rsidRPr="000873AF">
        <w:rPr>
          <w:rFonts w:ascii="Times New Roman" w:hAnsi="Times New Roman"/>
          <w:sz w:val="28"/>
          <w:szCs w:val="28"/>
        </w:rPr>
        <w:t xml:space="preserve"> совместно с заведующей хозяйством дома </w:t>
      </w:r>
      <w:proofErr w:type="spellStart"/>
      <w:r w:rsidRPr="000873AF">
        <w:rPr>
          <w:rFonts w:ascii="Times New Roman" w:hAnsi="Times New Roman"/>
          <w:sz w:val="28"/>
          <w:szCs w:val="28"/>
        </w:rPr>
        <w:t>Мардановой</w:t>
      </w:r>
      <w:proofErr w:type="spellEnd"/>
      <w:r w:rsidRPr="000873AF">
        <w:rPr>
          <w:rFonts w:ascii="Times New Roman" w:hAnsi="Times New Roman"/>
          <w:sz w:val="28"/>
          <w:szCs w:val="28"/>
        </w:rPr>
        <w:t xml:space="preserve"> завышал стоимость путевок с 9900 до 5100 руб., полученные деньги не </w:t>
      </w:r>
      <w:proofErr w:type="spellStart"/>
      <w:r w:rsidRPr="000873AF">
        <w:rPr>
          <w:rFonts w:ascii="Times New Roman" w:hAnsi="Times New Roman"/>
          <w:sz w:val="28"/>
          <w:szCs w:val="28"/>
        </w:rPr>
        <w:t>оприходовались</w:t>
      </w:r>
      <w:proofErr w:type="spellEnd"/>
      <w:r w:rsidRPr="000873AF">
        <w:rPr>
          <w:rFonts w:ascii="Times New Roman" w:hAnsi="Times New Roman"/>
          <w:sz w:val="28"/>
          <w:szCs w:val="28"/>
        </w:rPr>
        <w:t xml:space="preserve">, а тратились ими, в том числе на личные нужды. Органы предварительного следствия действия </w:t>
      </w:r>
      <w:proofErr w:type="spellStart"/>
      <w:r w:rsidRPr="000873AF">
        <w:rPr>
          <w:rFonts w:ascii="Times New Roman" w:hAnsi="Times New Roman"/>
          <w:sz w:val="28"/>
          <w:szCs w:val="28"/>
        </w:rPr>
        <w:t>Шигабиева</w:t>
      </w:r>
      <w:proofErr w:type="spellEnd"/>
      <w:r w:rsidRPr="000873AF">
        <w:rPr>
          <w:rFonts w:ascii="Times New Roman" w:hAnsi="Times New Roman"/>
          <w:sz w:val="28"/>
          <w:szCs w:val="28"/>
        </w:rPr>
        <w:t xml:space="preserve"> квалифицировали как получение взяток, а действия </w:t>
      </w:r>
      <w:proofErr w:type="spellStart"/>
      <w:r w:rsidRPr="000873AF">
        <w:rPr>
          <w:rFonts w:ascii="Times New Roman" w:hAnsi="Times New Roman"/>
          <w:sz w:val="28"/>
          <w:szCs w:val="28"/>
        </w:rPr>
        <w:t>Мардановой</w:t>
      </w:r>
      <w:proofErr w:type="spellEnd"/>
      <w:r w:rsidRPr="000873AF">
        <w:rPr>
          <w:rFonts w:ascii="Times New Roman" w:hAnsi="Times New Roman"/>
          <w:sz w:val="28"/>
          <w:szCs w:val="28"/>
        </w:rPr>
        <w:t xml:space="preserve"> - как соучастие в этом преступлении. </w:t>
      </w:r>
      <w:r w:rsidRPr="000873AF">
        <w:rPr>
          <w:rFonts w:ascii="Times New Roman" w:hAnsi="Times New Roman"/>
          <w:b/>
          <w:sz w:val="28"/>
          <w:szCs w:val="28"/>
        </w:rPr>
        <w:t xml:space="preserve">Как следует квалифицировать действия </w:t>
      </w:r>
      <w:proofErr w:type="spellStart"/>
      <w:r w:rsidRPr="000873AF">
        <w:rPr>
          <w:rFonts w:ascii="Times New Roman" w:hAnsi="Times New Roman"/>
          <w:b/>
          <w:sz w:val="28"/>
          <w:szCs w:val="28"/>
        </w:rPr>
        <w:t>Шигабиева</w:t>
      </w:r>
      <w:proofErr w:type="spellEnd"/>
      <w:r w:rsidRPr="000873AF"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 w:rsidRPr="000873AF">
        <w:rPr>
          <w:rFonts w:ascii="Times New Roman" w:hAnsi="Times New Roman"/>
          <w:b/>
          <w:sz w:val="28"/>
          <w:szCs w:val="28"/>
        </w:rPr>
        <w:t>Мардановой</w:t>
      </w:r>
      <w:proofErr w:type="spellEnd"/>
      <w:r w:rsidRPr="000873AF">
        <w:rPr>
          <w:rFonts w:ascii="Times New Roman" w:hAnsi="Times New Roman"/>
          <w:b/>
          <w:sz w:val="28"/>
          <w:szCs w:val="28"/>
        </w:rPr>
        <w:t xml:space="preserve">, если лица, приобретшие путевки, в суде показали, что они считали уплаченные ими деньги фактической стоимостью путевки, тем более что до этого обращались в другие санатории и узнали, что путевка стоит 520 руб.? </w:t>
      </w:r>
    </w:p>
    <w:p w:rsidR="00F32B06" w:rsidRDefault="00F32B06" w:rsidP="000873A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0AB5" w:rsidRDefault="00C50AB5" w:rsidP="00C50AB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Рекомендуемая литература:</w:t>
      </w:r>
    </w:p>
    <w:p w:rsidR="00C50AB5" w:rsidRPr="00286022" w:rsidRDefault="00C50AB5" w:rsidP="00C50AB5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>Уголовный кодекс Российской Федерации от 13.06.1996 N 63-ФЗ.</w:t>
      </w:r>
    </w:p>
    <w:p w:rsidR="00C50AB5" w:rsidRPr="00286022" w:rsidRDefault="00C50AB5" w:rsidP="00C50AB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lastRenderedPageBreak/>
        <w:t>Федеральный закон от 17.07.2009 N 172-ФЗ «Об антикоррупционной экспертизе нормативных правовых актов и проектов нормативных правовых актов».</w:t>
      </w:r>
    </w:p>
    <w:p w:rsidR="00C50AB5" w:rsidRPr="00286022" w:rsidRDefault="00C50AB5" w:rsidP="00C50AB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25.12.2008 N 273-ФЗ «О противодействии коррупции».</w:t>
      </w:r>
    </w:p>
    <w:p w:rsidR="00C50AB5" w:rsidRPr="00286022" w:rsidRDefault="00C50AB5" w:rsidP="00C50AB5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27.07.2004 N 79-ФЗ «О государственной гражданской службе Российской Федерации».</w:t>
      </w:r>
    </w:p>
    <w:p w:rsidR="00C50AB5" w:rsidRPr="00286022" w:rsidRDefault="00C50AB5" w:rsidP="00C50AB5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 xml:space="preserve">Федеральный закон от 27.05.2003 N 58-ФЗ «О системе государственной службы Российской Федерации». </w:t>
      </w:r>
    </w:p>
    <w:p w:rsidR="00C50AB5" w:rsidRPr="00286022" w:rsidRDefault="00C50AB5" w:rsidP="00C50AB5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6" w:history="1">
        <w:r w:rsidRPr="0028602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Указ Президента Российской Федерации от 16.08.2021 № 478 «О Национальном плане противодействия коррупции на 2021 - 2024 годы».</w:t>
        </w:r>
      </w:hyperlink>
    </w:p>
    <w:p w:rsidR="00C50AB5" w:rsidRPr="000873AF" w:rsidRDefault="00C50AB5" w:rsidP="000873A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50AB5" w:rsidRPr="00087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9DA"/>
    <w:multiLevelType w:val="hybridMultilevel"/>
    <w:tmpl w:val="6F966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133E5"/>
    <w:multiLevelType w:val="hybridMultilevel"/>
    <w:tmpl w:val="C08EB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CF"/>
    <w:rsid w:val="000873AF"/>
    <w:rsid w:val="00483FDE"/>
    <w:rsid w:val="006B56FD"/>
    <w:rsid w:val="008612E0"/>
    <w:rsid w:val="00C257E8"/>
    <w:rsid w:val="00C50AB5"/>
    <w:rsid w:val="00CC1BCF"/>
    <w:rsid w:val="00F32B06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6B56F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3">
    <w:name w:val="List Paragraph"/>
    <w:basedOn w:val="a"/>
    <w:uiPriority w:val="34"/>
    <w:qFormat/>
    <w:rsid w:val="006B56FD"/>
    <w:pPr>
      <w:spacing w:after="160" w:line="259" w:lineRule="auto"/>
      <w:ind w:left="720"/>
      <w:contextualSpacing/>
    </w:pPr>
  </w:style>
  <w:style w:type="character" w:customStyle="1" w:styleId="2">
    <w:name w:val="Основной текст2"/>
    <w:rsid w:val="00FA5AA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1">
    <w:name w:val="Без интервала1"/>
    <w:uiPriority w:val="99"/>
    <w:rsid w:val="000873AF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6B56F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3">
    <w:name w:val="List Paragraph"/>
    <w:basedOn w:val="a"/>
    <w:uiPriority w:val="34"/>
    <w:qFormat/>
    <w:rsid w:val="006B56FD"/>
    <w:pPr>
      <w:spacing w:after="160" w:line="259" w:lineRule="auto"/>
      <w:ind w:left="720"/>
      <w:contextualSpacing/>
    </w:pPr>
  </w:style>
  <w:style w:type="character" w:customStyle="1" w:styleId="2">
    <w:name w:val="Основной текст2"/>
    <w:rsid w:val="00FA5AA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1">
    <w:name w:val="Без интервала1"/>
    <w:uiPriority w:val="99"/>
    <w:rsid w:val="000873AF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8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z.volgograd.ru/reestr-kvalifitsirovannykh-podryadchikov/%D0%A3%D0%BA%D0%B0%D0%B7%20%D0%9F%D1%80%D0%B5%D0%B7%D0%B8%D0%B4%D0%B5%D0%BD%D1%82%D0%B0%20%D0%A0%D0%A4%20%D0%BE%D1%82%2016.08.2021%20N%20478%20%20%D0%9E%20%D0%9D%D0%B0%D1%86%D0%B8%D0%BE%D0%BD%D0%B0%D0%BB%D1%8C%D0%BD%D0%BE%D0%BC%20%D0%BF%D0%BB%D0%B0%D0%BD%D0%B5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2022-04-02T06:35:00Z</dcterms:created>
  <dcterms:modified xsi:type="dcterms:W3CDTF">2022-04-02T09:19:00Z</dcterms:modified>
</cp:coreProperties>
</file>